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0DF" w:rsidRPr="00440A50" w:rsidRDefault="00D13030" w:rsidP="000510DF">
      <w:pPr>
        <w:jc w:val="thaiDistribute"/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0510DF" w:rsidRPr="00440A50">
        <w:rPr>
          <w:rFonts w:ascii="TH SarabunPSK" w:hAnsi="TH SarabunPSK" w:cs="TH SarabunPSK"/>
          <w:b/>
          <w:bCs/>
          <w:spacing w:val="-6"/>
          <w:sz w:val="30"/>
          <w:szCs w:val="30"/>
        </w:rPr>
        <w:t>3</w:t>
      </w:r>
      <w:r w:rsidR="000510DF" w:rsidRPr="00440A50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 xml:space="preserve"> </w:t>
      </w:r>
      <w:r w:rsidR="000510DF">
        <w:rPr>
          <w:rFonts w:ascii="TH SarabunPSK" w:hAnsi="TH SarabunPSK" w:cs="TH SarabunPSK"/>
          <w:b/>
          <w:bCs/>
          <w:color w:val="FF0000"/>
          <w:spacing w:val="-6"/>
          <w:sz w:val="30"/>
          <w:szCs w:val="30"/>
          <w:cs/>
        </w:rPr>
        <w:tab/>
      </w:r>
      <w:r w:rsidR="00653AC6" w:rsidRPr="0044674D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653AC6" w:rsidRPr="0044674D">
        <w:rPr>
          <w:rFonts w:ascii="TH SarabunPSK" w:hAnsi="TH SarabunPSK" w:cs="TH SarabunPSK"/>
          <w:b/>
          <w:bCs/>
          <w:sz w:val="30"/>
          <w:szCs w:val="30"/>
          <w:cs/>
        </w:rPr>
        <w:t>ของราชการ พ.ศ. 2540</w:t>
      </w:r>
    </w:p>
    <w:p w:rsidR="00D13030" w:rsidRPr="00AC4F8B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440A5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ระดับความสำเร็จ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653AC6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653AC6" w:rsidRPr="0044674D" w:rsidRDefault="00653AC6" w:rsidP="00CA45D9">
      <w:pPr>
        <w:pStyle w:val="FootnoteText"/>
        <w:ind w:firstLine="720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</w:r>
      <w:r w:rsidRPr="0044674D">
        <w:rPr>
          <w:rFonts w:ascii="TH SarabunPSK" w:hAnsi="TH SarabunPSK" w:cs="TH SarabunPSK"/>
          <w:sz w:val="30"/>
          <w:szCs w:val="30"/>
        </w:rPr>
        <w:t xml:space="preserve">2540 </w:t>
      </w:r>
      <w:r w:rsidRPr="0044674D">
        <w:rPr>
          <w:rFonts w:ascii="TH SarabunPSK" w:hAnsi="TH SarabunPSK" w:cs="TH SarabunPSK"/>
          <w:sz w:val="30"/>
          <w:szCs w:val="30"/>
          <w:cs/>
        </w:rPr>
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</w:r>
      <w:r w:rsidRPr="00CF25CB">
        <w:rPr>
          <w:rFonts w:ascii="TH SarabunPSK" w:hAnsi="TH SarabunPSK" w:cs="TH SarabunPSK"/>
          <w:spacing w:val="-4"/>
          <w:sz w:val="30"/>
          <w:szCs w:val="30"/>
          <w:cs/>
        </w:rPr>
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    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 xml:space="preserve">บริการข้อมูลข่าวสารราชการตามพระราชบัญญัติข้อมูลข่าวสารราชการ พ.ศ. </w:t>
      </w:r>
      <w:r w:rsidRPr="0044674D">
        <w:rPr>
          <w:rFonts w:ascii="TH SarabunPSK" w:hAnsi="TH SarabunPSK" w:cs="TH SarabunPSK"/>
          <w:sz w:val="30"/>
          <w:szCs w:val="30"/>
        </w:rPr>
        <w:t>2540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adjustRightInd w:val="0"/>
        <w:jc w:val="thaiDistribute"/>
        <w:textAlignment w:val="baselin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</w:r>
    </w:p>
    <w:p w:rsidR="00653AC6" w:rsidRPr="0044674D" w:rsidRDefault="00653AC6" w:rsidP="00653AC6">
      <w:pPr>
        <w:widowControl w:val="0"/>
        <w:numPr>
          <w:ilvl w:val="0"/>
          <w:numId w:val="8"/>
        </w:numPr>
        <w:tabs>
          <w:tab w:val="clear" w:pos="1800"/>
        </w:tabs>
        <w:adjustRightInd w:val="0"/>
        <w:textAlignment w:val="baseline"/>
        <w:rPr>
          <w:rFonts w:ascii="TH SarabunPSK" w:hAnsi="TH SarabunPSK" w:cs="TH SarabunPSK"/>
          <w:b/>
          <w:bCs/>
          <w:snapToGrid w:val="0"/>
          <w:color w:val="0000FF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t>บริการข้อมูลข่าวสารเพื่อรายงานผล</w:t>
      </w:r>
      <w:r w:rsidR="00A85326">
        <w:rPr>
          <w:rFonts w:ascii="TH SarabunPSK" w:hAnsi="TH SarabunPSK" w:cs="TH SarabunPSK"/>
          <w:sz w:val="30"/>
          <w:szCs w:val="30"/>
          <w:cs/>
        </w:rPr>
        <w:t>การดำเนินงานในรอบปีงบประมาณ 256</w:t>
      </w:r>
      <w:r w:rsidR="00A85326">
        <w:rPr>
          <w:rFonts w:ascii="TH SarabunPSK" w:hAnsi="TH SarabunPSK" w:cs="TH SarabunPSK" w:hint="cs"/>
          <w:sz w:val="30"/>
          <w:szCs w:val="30"/>
          <w:cs/>
        </w:rPr>
        <w:t>1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</w:r>
      <w:r w:rsidRPr="0044674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CF25CB" w:rsidRDefault="00475DF9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CF25C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D13030" w:rsidRPr="00CF25CB">
        <w:rPr>
          <w:rFonts w:ascii="TH SarabunPSK" w:hAnsi="TH SarabunPSK" w:cs="TH SarabunPSK"/>
          <w:color w:val="000000"/>
          <w:sz w:val="30"/>
          <w:szCs w:val="30"/>
          <w:cs/>
        </w:rPr>
        <w:t xml:space="preserve">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B81EE2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CF25CB" w:rsidRDefault="002F18D2" w:rsidP="00A22D60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จัดให้มีและให้บริการศูนย์ข้อมูลข่าวสารราชการ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>ของสำนักงานคณะกรรมการการอุดมศึกษา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ภายในอาคารที่ทำการของส่วนราชการ  </w:t>
            </w:r>
          </w:p>
          <w:p w:rsidR="00653AC6" w:rsidRPr="00CF25CB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</w:r>
            <w:r w:rsidR="00496CAE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ตามกฎหมาย เพื่อให้เป็นไป</w:t>
            </w:r>
            <w:r w:rsidR="00674396" w:rsidRPr="00CF25CB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เงื่อนไขและเจตนารมย์ของพระราชบัญญัติข้อมูลข่าวสารของราชการ พ.ศ. 2540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</w:r>
            <w:r w:rsidRPr="00CF25CB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อย่างถูกต้อง ครบถ้วน </w:t>
            </w:r>
            <w:r w:rsidRPr="00CF25CB">
              <w:rPr>
                <w:rFonts w:ascii="TH SarabunPSK" w:eastAsia="Angsana New" w:hAnsi="TH SarabunPSK" w:cs="TH SarabunPSK"/>
                <w:snapToGrid w:val="0"/>
                <w:color w:val="000000" w:themeColor="text1"/>
                <w:sz w:val="30"/>
                <w:szCs w:val="30"/>
                <w:cs/>
                <w:lang w:eastAsia="th-TH"/>
              </w:rPr>
              <w:t xml:space="preserve">ตามกฏหมาย </w:t>
            </w:r>
            <w:r w:rsidRPr="00CF25CB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(ให้แล้วเสร็จภายในไตรมาสที่ 1 ของปีงบประมาณ 2561)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13 สำนัก/หน่วยงานครอบครองและตามที่พระราชบัญญัติข้อมูลข่าวสารของราชการ 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พ.ศ.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 xml:space="preserve">2540 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กำหนด โดยรวบรวม</w:t>
            </w:r>
            <w:r w:rsidRPr="00CF25CB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ข้อมูลข่าวสาร</w:t>
            </w:r>
            <w:r w:rsidRPr="00CF25CB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จัดแสดงไว้ที่ศูนย์ข้อมูลข่าวสารของราชการ  </w:t>
            </w:r>
          </w:p>
          <w:p w:rsidR="00653AC6" w:rsidRPr="002F18D2" w:rsidRDefault="002F18D2" w:rsidP="00653AC6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8"/>
                <w:sz w:val="16"/>
                <w:szCs w:val="16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 xml:space="preserve">      </w:t>
            </w:r>
            <w:r w:rsidRPr="001C73EF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7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9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 xml:space="preserve">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 xml:space="preserve">9 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8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มาตรา </w:t>
            </w:r>
            <w:r w:rsidRPr="00CF25CB">
              <w:rPr>
                <w:rFonts w:ascii="TH SarabunPSK" w:hAnsi="TH SarabunPSK" w:cs="TH SarabunPSK"/>
                <w:sz w:val="30"/>
                <w:szCs w:val="30"/>
              </w:rPr>
              <w:t>11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653AC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AC6" w:rsidRPr="00B81EE2" w:rsidRDefault="00653AC6" w:rsidP="00653AC6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63CCF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4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เปิดเผยข้อมูลข่าวสารที่เกี่ยวกับแผนงาน/โครงการ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4"/>
                <w:sz w:val="30"/>
                <w:szCs w:val="30"/>
                <w:cs/>
              </w:rPr>
              <w:t xml:space="preserve">เพื่อสร้างการรับรู้ สร้างความเข้าใจ และให้บริการประชาชน </w:t>
            </w:r>
            <w:r w:rsidRPr="00880C13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>โดย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สำนัก/หน่วยงานรับผิดชอบในปีงบประมาณ 2561 อย่างน้อย </w:t>
            </w:r>
            <w:r w:rsid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3 แผนงาน/โครงการ 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>จัดแสดงเป็นเอกสารไว้ในศูนย์ข้อมูลข่าวสารของราชการ สกอ. และ</w:t>
            </w:r>
            <w:r w:rsidRPr="00A22D6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เผยแพร่อย่างเป็นปัจจุบัน ผ่านเว็บเพจสำนัก เว็บไซต์ สกอ. และสื่อออนไลน์ของหน่วยงาน</w:t>
            </w:r>
            <w:r w:rsidRPr="00CE4F08"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  <w:t xml:space="preserve"> </w:t>
            </w:r>
          </w:p>
          <w:p w:rsidR="00653AC6" w:rsidRPr="007D1818" w:rsidRDefault="002F18D2" w:rsidP="007D1818">
            <w:pPr>
              <w:tabs>
                <w:tab w:val="left" w:pos="459"/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        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</w:r>
            <w:r w:rsidR="00A8532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CE4F08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="00496CA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 </w:t>
            </w:r>
            <w:r w:rsidRPr="00CE4F08">
              <w:rPr>
                <w:rFonts w:ascii="TH SarabunPSK" w:hAnsi="TH SarabunPSK" w:cs="TH SarabunPSK"/>
                <w:sz w:val="30"/>
                <w:szCs w:val="30"/>
                <w:cs/>
              </w:rPr>
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880C13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(ให้แล้วเสร็จภายในไตรมาสที่ 2 ของปีงบประมาณ 2561)</w:t>
            </w:r>
            <w:r w:rsidRPr="00CE4F0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</w:t>
            </w:r>
          </w:p>
        </w:tc>
      </w:tr>
      <w:tr w:rsidR="00D13030" w:rsidRPr="00B81EE2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B81EE2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เปิดเผยข้อมูลข่าวสารที่เกี่ยวกับแผนงาน/โครงการ ที่สำนัก/หน่วยงานรับผิดชอบ</w:t>
            </w:r>
            <w:r w:rsid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br/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>มีผลกระทบต่อประชาชนในปีงบประมาณ 2561 อย่างน้อย 3 แผนงาน/โครงการ เพื่อเผยแพร่</w:t>
            </w:r>
            <w:r w:rsidR="00A22D60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6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ผลการดำเนินงานของ สกอ.</w:t>
            </w:r>
            <w:r w:rsidR="009E1BC7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ตามนโยบายรัฐบาล ผ่านสื่อของหน่วยงานและสื่อมวลชน </w:t>
            </w:r>
          </w:p>
          <w:p w:rsidR="00D13030" w:rsidRPr="007D1818" w:rsidRDefault="002F18D2" w:rsidP="007D1818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Digital File</w:t>
            </w:r>
            <w:r w:rsidRPr="002F18D2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</w:r>
            <w:r w:rsidR="00496CAE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 xml:space="preserve">(ให้แล้วเสร็จภายในไตรมาสที่ 3 </w:t>
            </w:r>
            <w:r w:rsid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br/>
            </w:r>
            <w:r w:rsidRPr="002F18D2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ของปีงบประมาณ 2561)</w:t>
            </w:r>
          </w:p>
        </w:tc>
      </w:tr>
      <w:tr w:rsidR="00E778A6" w:rsidRPr="00B81EE2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18D2" w:rsidRPr="00A22D60" w:rsidRDefault="002F18D2" w:rsidP="002F18D2">
            <w:pPr>
              <w:tabs>
                <w:tab w:val="left" w:pos="720"/>
              </w:tabs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ข่าวสารในการ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จัดทำเป็นต้นฉบับ หนังสือรายงานประจำปี 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256</w:t>
            </w:r>
            <w:r w:rsidRPr="00A22D60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1 ของสำนักงานคณะกรรมการการอุดมศึกษาเพื่อเผยแพร่และอ้างอิง</w:t>
            </w:r>
            <w:r w:rsidRPr="00A22D60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ในการศึกษาค้นคว้าต่อไป</w:t>
            </w:r>
          </w:p>
          <w:p w:rsidR="006D01A2" w:rsidRPr="00E14841" w:rsidRDefault="002F18D2" w:rsidP="002F18D2">
            <w:pPr>
              <w:tabs>
                <w:tab w:val="left" w:pos="540"/>
                <w:tab w:val="center" w:pos="4153"/>
                <w:tab w:val="right" w:pos="8306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F18D2">
              <w:rPr>
                <w:rFonts w:ascii="TH SarabunPSK" w:hAnsi="TH SarabunPSK" w:cs="TH SarabunPSK"/>
                <w:color w:val="000000" w:themeColor="text1"/>
                <w:spacing w:val="-10"/>
                <w:sz w:val="30"/>
                <w:szCs w:val="30"/>
                <w:cs/>
              </w:rPr>
              <w:tab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สำนัก/หน่วยงาน (1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3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จัดส่งให้กลุ่มงานประชาสัมพันธ์ </w:t>
            </w:r>
            <w:r w:rsid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br/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เพื่อใช้เป็นข้อมูลในการจัดทำต้นฉบับหนังสือรายงานประจำปี พ.ศ. 25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6</w:t>
            </w:r>
            <w:r w:rsidRPr="00E14841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</w:r>
            <w:r w:rsidRPr="00E14841">
              <w:rPr>
                <w:rFonts w:ascii="TH SarabunPSK" w:hAnsi="TH SarabunPSK" w:cs="TH SarabunPSK"/>
                <w:i/>
                <w:iCs/>
                <w:color w:val="000000" w:themeColor="text1"/>
                <w:sz w:val="30"/>
                <w:szCs w:val="30"/>
                <w:cs/>
              </w:rPr>
              <w:t>สกอ. (ให้แล้วเสร็จภายในไตรมาสที่ 4 ของปีงบประมาณ 2561)</w:t>
            </w:r>
          </w:p>
        </w:tc>
      </w:tr>
    </w:tbl>
    <w:p w:rsidR="00367123" w:rsidRDefault="00367123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653AC6" w:rsidRPr="0044674D" w:rsidRDefault="00653AC6" w:rsidP="00653AC6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lastRenderedPageBreak/>
        <w:t>หมายเหตุ</w:t>
      </w:r>
    </w:p>
    <w:p w:rsidR="00653AC6" w:rsidRPr="0044674D" w:rsidRDefault="00653AC6" w:rsidP="00653AC6">
      <w:pPr>
        <w:tabs>
          <w:tab w:val="left" w:pos="720"/>
          <w:tab w:val="left" w:pos="851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สาระของพระราชบัญญัติข้อมูลข่าวสารของราชการ พ.ศ.</w:t>
      </w:r>
      <w:r w:rsidR="00496CAE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2540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 หมวด 1 การเปิดเผยข้อมูลข่าวสาร บัญญัติไว้ว่า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7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>หน่วยงานของรัฐต้องส่งข้อมูลข่าวสารของราชการอย่างน้อยดังต่อไปนี้ ลงพิมพ์ใน                        ราชกิจจานุเบกษา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โครงสร้างและการจัดองค์กรในการดำเนินงาน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สรุปอำนาจหน้าที่ที่สำคัญและวิธีการดำเนินงาน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สถานที่ติดต่อเพื่อขอรับข้อมูลข่าวสาร หรือคำแนะนำในการติดต่อกับหน่วยงานของรัฐ</w:t>
      </w:r>
    </w:p>
    <w:p w:rsidR="00A22D60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กฎ มติคณะรัฐมนตรี ข้อบังคับ คำสั่ง หนังสือเวียน ระเบียบ แบบแผน นโยบาย หรือการตีความ                   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ข้อมูลข่าวสารใดที่ได้มีการจัดพิมพ์เพื่อให้แพร่หลายตามจำนวนพอสมควรแล้วถ้ามีการลงพิมพ์                            ในราชกิจจานุเบกษาโดยอ้างอิงถึงสิ่งพิมพ์นั้นก็ให้ถือว่าเป็นการปฏิบัติตามบทบัญญัติวรรคหนึ่งแล้ว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ให้หน่วยงานของรัฐรวบรวมและจัดให้มีข้อมูลข่าวสารตามวรรคหนึ่งไว้เผยแพร่เพื่อขายหรือจำหน่ายจ่ายแจก   ณ ที่ทำการของหน่วยงานของรัฐแห่งนั้นตามที่เห็นสมควร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      </w:t>
      </w:r>
      <w:r w:rsidRPr="0044674D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9</w:t>
      </w:r>
      <w:r w:rsidRPr="0044674D">
        <w:rPr>
          <w:rFonts w:ascii="TH SarabunPSK" w:hAnsi="TH SarabunPSK" w:cs="TH SarabunPSK"/>
          <w:b/>
          <w:bCs/>
          <w:sz w:val="30"/>
          <w:szCs w:val="30"/>
          <w:cs/>
        </w:rPr>
        <w:t xml:space="preserve">  ภายใต้บังคับมาตรา 14  และมาตรา 15 หน่วยงานของรัฐต้องจัดให้มีข้อมูลข่าวสารของราชการอย่างน้อยดังต่อไปนี้ไว้ให้ประชาชนเข้าตรวจดูได้</w:t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 ตามหลักเกณฑ์และวิธีการที่คณะกรรมการกำหนด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(2) นโยบายหรือการตีความที่ไม่เข้าข่ายต้องลงพิมพ์ในราชกิจจานุเบกษา ตามมาตรา7 (4)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(3) แผนงาน โครงการ และงบประมาณรายจ่ายประจำปีของปีที่กำลังดำเนินการ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(5) สิ่งพิมพ์ที่ได้มีการอ้างอิงถึงตามมาตรา 7 วรรคสอง (คือสรุปอำนาจหน้าที่ที่สำคัญและวิธีการดำเนินงาน)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(7) มติคณะรัฐมนตรี หรือมติคณะกรรมการที่แต่งตั้งโดยกฎหมา</w:t>
      </w:r>
      <w:r w:rsidR="00385F9D">
        <w:rPr>
          <w:rFonts w:ascii="TH SarabunPSK" w:hAnsi="TH SarabunPSK" w:cs="TH SarabunPSK"/>
          <w:sz w:val="30"/>
          <w:szCs w:val="30"/>
          <w:cs/>
        </w:rPr>
        <w:t>ย หรือโดยมติคณะรัฐมนตรี ทั้งนี้</w:t>
      </w:r>
      <w:r w:rsidRPr="0044674D">
        <w:rPr>
          <w:rFonts w:ascii="TH SarabunPSK" w:hAnsi="TH SarabunPSK" w:cs="TH SarabunPSK"/>
          <w:sz w:val="30"/>
          <w:szCs w:val="30"/>
          <w:cs/>
        </w:rPr>
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(8) ข้อมูลข่าวสารอื่นตามที่คณะกรรมการกำหนด</w:t>
      </w:r>
    </w:p>
    <w:p w:rsidR="00653AC6" w:rsidRPr="0044674D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ข้อมูลข่าวสารที่จัดให้ประชาชนเข้าตรวจดูได้ตามวรรคหนึ่ง  ถ้ามีส่วนที่ต้องห้ามมิให้เปิดเผยตามมาตรา 14   หรือมาตรา 15 อยู่ด้วย ให้ลบหรือตัดทอนหรือทำโดยประการอื่นใดที่ไม่เป็นการเปิดเผยข้อมูลข่าวสารนั้น</w:t>
      </w:r>
    </w:p>
    <w:p w:rsidR="00653AC6" w:rsidRPr="00186178" w:rsidRDefault="00653AC6" w:rsidP="00653AC6">
      <w:pPr>
        <w:tabs>
          <w:tab w:val="left" w:pos="567"/>
        </w:tabs>
        <w:jc w:val="thaiDistribute"/>
        <w:rPr>
          <w:rFonts w:ascii="TH SarabunPSK" w:hAnsi="TH SarabunPSK" w:cs="TH SarabunPSK"/>
          <w:sz w:val="30"/>
          <w:szCs w:val="30"/>
        </w:rPr>
      </w:pP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ในกรณีที่สมควรหน่วยงานของรัฐโดยความเห็นชอบของคณะกรรมการ     จะวางหลักเกณฑ์เรียกค่าธรรมเนียมในการนั้นก็ได้ ในการนี้ให้คำนึงถึงการช่วยเหล</w:t>
      </w:r>
      <w:r w:rsidR="00186178">
        <w:rPr>
          <w:rFonts w:ascii="TH SarabunPSK" w:hAnsi="TH SarabunPSK" w:cs="TH SarabunPSK"/>
          <w:sz w:val="30"/>
          <w:szCs w:val="30"/>
          <w:cs/>
        </w:rPr>
        <w:t xml:space="preserve">ือผู้มีรายได้น้อยประกอบด้วย </w:t>
      </w:r>
      <w:r w:rsidRPr="0044674D">
        <w:rPr>
          <w:rFonts w:ascii="TH SarabunPSK" w:hAnsi="TH SarabunPSK" w:cs="TH SarabunPSK"/>
          <w:sz w:val="30"/>
          <w:szCs w:val="30"/>
          <w:cs/>
        </w:rPr>
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</w:r>
      <w:r w:rsidR="004033A9">
        <w:rPr>
          <w:rFonts w:ascii="TH SarabunPSK" w:hAnsi="TH SarabunPSK" w:cs="TH SarabunPSK"/>
          <w:sz w:val="30"/>
          <w:szCs w:val="30"/>
          <w:cs/>
        </w:rPr>
        <w:br/>
      </w:r>
      <w:r w:rsidRPr="0044674D">
        <w:rPr>
          <w:rFonts w:ascii="TH SarabunPSK" w:hAnsi="TH SarabunPSK" w:cs="TH SarabunPSK"/>
          <w:sz w:val="30"/>
          <w:szCs w:val="30"/>
          <w:cs/>
        </w:rPr>
        <w:t>โดยกฎกระทรวง</w:t>
      </w:r>
      <w:r w:rsidRPr="0044674D">
        <w:rPr>
          <w:rFonts w:ascii="TH SarabunPSK" w:hAnsi="TH SarabunPSK" w:cs="TH SarabunPSK"/>
          <w:sz w:val="30"/>
          <w:szCs w:val="30"/>
        </w:rPr>
        <w:tab/>
      </w:r>
      <w:r w:rsidRPr="0044674D">
        <w:rPr>
          <w:rFonts w:ascii="TH SarabunPSK" w:hAnsi="TH SarabunPSK" w:cs="TH SarabunPSK"/>
          <w:sz w:val="30"/>
          <w:szCs w:val="30"/>
          <w:cs/>
        </w:rPr>
        <w:t xml:space="preserve"> </w:t>
      </w:r>
    </w:p>
    <w:p w:rsidR="006368BF" w:rsidRDefault="00653AC6" w:rsidP="00A35987">
      <w:pPr>
        <w:tabs>
          <w:tab w:val="left" w:pos="567"/>
        </w:tabs>
        <w:spacing w:before="240" w:after="120"/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44674D">
        <w:rPr>
          <w:rFonts w:ascii="TH SarabunPSK" w:hAnsi="TH SarabunPSK" w:cs="TH SarabunPSK"/>
          <w:sz w:val="30"/>
          <w:szCs w:val="30"/>
          <w:cs/>
        </w:rPr>
        <w:lastRenderedPageBreak/>
        <w:t xml:space="preserve">       </w:t>
      </w:r>
      <w:r w:rsidRPr="00E14841">
        <w:rPr>
          <w:rFonts w:ascii="TH SarabunPSK" w:hAnsi="TH SarabunPSK" w:cs="TH SarabunPSK"/>
          <w:b/>
          <w:bCs/>
          <w:sz w:val="30"/>
          <w:szCs w:val="30"/>
          <w:u w:val="single"/>
          <w:cs/>
        </w:rPr>
        <w:t>มาตรา 11</w:t>
      </w:r>
      <w:r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  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</w:r>
      <w:r w:rsidRPr="00E14841">
        <w:rPr>
          <w:rFonts w:ascii="TH SarabunPSK" w:hAnsi="TH SarabunPSK" w:cs="TH SarabunPSK"/>
          <w:b/>
          <w:bCs/>
          <w:spacing w:val="-6"/>
          <w:sz w:val="30"/>
          <w:szCs w:val="30"/>
          <w:cs/>
        </w:rPr>
        <w:t>ให้หน่วยงานของรัฐ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</w:rPr>
        <w:t xml:space="preserve">2 </w:t>
      </w:r>
      <w:r w:rsidR="00E3294E" w:rsidRPr="00E14841">
        <w:rPr>
          <w:rFonts w:ascii="TH SarabunPSK" w:hAnsi="TH SarabunPSK" w:cs="TH SarabunPSK"/>
          <w:b/>
          <w:bCs/>
          <w:sz w:val="30"/>
          <w:szCs w:val="30"/>
          <w:cs/>
        </w:rPr>
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5A4C5F">
        <w:tc>
          <w:tcPr>
            <w:tcW w:w="371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775AFF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202D8C" w:rsidRPr="00775AFF" w:rsidTr="005A4C5F">
        <w:tc>
          <w:tcPr>
            <w:tcW w:w="371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341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202D8C" w:rsidRPr="00775AFF" w:rsidRDefault="00202D8C" w:rsidP="00202D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75A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61</w:t>
            </w:r>
          </w:p>
        </w:tc>
      </w:tr>
      <w:tr w:rsidR="00416FDA" w:rsidRPr="00775AFF" w:rsidTr="005A4C5F">
        <w:trPr>
          <w:trHeight w:val="679"/>
        </w:trPr>
        <w:tc>
          <w:tcPr>
            <w:tcW w:w="3710" w:type="dxa"/>
          </w:tcPr>
          <w:p w:rsidR="00416FDA" w:rsidRPr="00E14841" w:rsidRDefault="00475DF9" w:rsidP="006368BF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6368BF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ระดับความสำเร็จในการเปิดเผยข้อมูลข่าวสาร</w:t>
            </w: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ของสำนัก/หน่วยงานตามพระราชบัญญัติข้อมูลข่าวสารของราชการ พ.ศ. 2540</w:t>
            </w:r>
          </w:p>
        </w:tc>
        <w:tc>
          <w:tcPr>
            <w:tcW w:w="1330" w:type="dxa"/>
          </w:tcPr>
          <w:p w:rsidR="00416FDA" w:rsidRPr="00E14841" w:rsidRDefault="00475DF9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E1484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775AFF" w:rsidRDefault="004033A9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16FDA" w:rsidRPr="00775AFF" w:rsidRDefault="004033A9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182875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82875" w:rsidRPr="00B81EE2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รายงานการเปิดเผยข้อมูลข่าวสารโครงการ/งาน/กิจกรรมที่นำมาเผยแพร่ประชาสัมพันธ์อย่างน้อย 3 โครงการ</w:t>
            </w:r>
          </w:p>
        </w:tc>
      </w:tr>
      <w:tr w:rsidR="00182875" w:rsidRPr="00B81EE2" w:rsidTr="00BE5F06">
        <w:trPr>
          <w:jc w:val="center"/>
        </w:trPr>
        <w:tc>
          <w:tcPr>
            <w:tcW w:w="405" w:type="dxa"/>
          </w:tcPr>
          <w:p w:rsidR="00182875" w:rsidRPr="00B81EE2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182875" w:rsidRPr="0044674D" w:rsidRDefault="00182875" w:rsidP="00BE5F06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หลักฐานการส่งข้อมูลข่าวสารให้ฝ่ายประชาสัมพันธ์ตามกำหนดเวลา</w:t>
            </w:r>
          </w:p>
        </w:tc>
      </w:tr>
      <w:tr w:rsidR="00182875" w:rsidRPr="0044674D" w:rsidTr="00BE5F06">
        <w:trPr>
          <w:jc w:val="center"/>
        </w:trPr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3.</w:t>
            </w:r>
          </w:p>
          <w:p w:rsidR="00182875" w:rsidRPr="0044674D" w:rsidRDefault="00182875" w:rsidP="00BE5F06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875" w:rsidRPr="0044674D" w:rsidRDefault="00182875" w:rsidP="00202D8C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เอกสารรายงานสรุปผลการดำเนินโครงการ/งาน/กิจกรรมที่จัดส่งให้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กลุ่มงาน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ประชาสัมพันธ์ใช้เป็นข้อมูล                           ในการจัดทำต้นฉบับหนังสือรายงานประจำปี 256</w:t>
            </w:r>
            <w:r w:rsidR="00202D8C"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</w:t>
            </w:r>
            <w:r w:rsidRPr="00653AC6">
              <w:rPr>
                <w:rFonts w:ascii="TH SarabunPSK" w:hAnsi="TH SarabunPSK" w:cs="TH SarabunPSK"/>
                <w:sz w:val="30"/>
                <w:szCs w:val="30"/>
                <w:cs/>
              </w:rPr>
              <w:t>สำนักงานคณะกรรมการการอุดมศึกษา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</w:tbl>
    <w:p w:rsidR="00182875" w:rsidRDefault="00182875" w:rsidP="00182875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496CAE" w:rsidRPr="00B81EE2" w:rsidRDefault="00496CAE" w:rsidP="0004408E">
      <w:pPr>
        <w:pStyle w:val="FootnoteText"/>
        <w:spacing w:after="24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="00C0532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496CAE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กลุ่มงานประชาสัมพันธ์ สำนักอำนวยการ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ผู้กำกับดูแลตัวชี้วัด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</w:t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A35987" w:rsidRDefault="00A35987" w:rsidP="00A35987">
      <w:pPr>
        <w:pStyle w:val="FootnoteText"/>
        <w:rPr>
          <w:rFonts w:ascii="TH SarabunPSK" w:hAnsi="TH SarabunPSK" w:cs="TH SarabunPSK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</w:t>
      </w:r>
      <w:r>
        <w:rPr>
          <w:rFonts w:ascii="TH SarabunPSK" w:hAnsi="TH SarabunPSK" w:cs="TH SarabunPSK"/>
          <w:b/>
          <w:bCs/>
          <w:sz w:val="30"/>
          <w:szCs w:val="30"/>
        </w:rPr>
        <w:tab/>
      </w:r>
      <w:r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 xml:space="preserve">  </w:t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4033A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เบอร์ติดต่อ : </w:t>
      </w:r>
      <w:r w:rsidR="004033A9">
        <w:rPr>
          <w:rFonts w:ascii="TH SarabunPSK" w:hAnsi="TH SarabunPSK" w:cs="TH SarabunPSK" w:hint="cs"/>
          <w:sz w:val="30"/>
          <w:szCs w:val="30"/>
          <w:cs/>
        </w:rPr>
        <w:t>..................................</w:t>
      </w:r>
    </w:p>
    <w:p w:rsidR="00182875" w:rsidRPr="00A35987" w:rsidRDefault="00182875" w:rsidP="00182875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p w:rsidR="00182875" w:rsidRPr="00546994" w:rsidRDefault="00182875" w:rsidP="00653AC6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A85326">
      <w:pPr>
        <w:pStyle w:val="FootnoteText"/>
        <w:rPr>
          <w:rFonts w:ascii="TH SarabunPSK" w:hAnsi="TH SarabunPSK" w:cs="TH SarabunPSK"/>
          <w:color w:val="000000"/>
          <w:sz w:val="30"/>
          <w:szCs w:val="30"/>
          <w:u w:val="dotted"/>
        </w:rPr>
      </w:pP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B23" w:rsidRDefault="008A7B23">
      <w:r>
        <w:separator/>
      </w:r>
    </w:p>
  </w:endnote>
  <w:endnote w:type="continuationSeparator" w:id="0">
    <w:p w:rsidR="008A7B23" w:rsidRDefault="008A7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6A5" w:rsidRDefault="00B526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6A5" w:rsidRDefault="00B526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B23" w:rsidRDefault="008A7B23">
      <w:r>
        <w:separator/>
      </w:r>
    </w:p>
  </w:footnote>
  <w:footnote w:type="continuationSeparator" w:id="0">
    <w:p w:rsidR="008A7B23" w:rsidRDefault="008A7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6A5" w:rsidRDefault="00B526A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7E33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B526A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07E33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A6347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202D8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07E33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B526A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E07E33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A63479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202D8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26A5" w:rsidRDefault="00B526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99.5pt;height:199.5pt" o:bullet="t">
        <v:imagedata r:id="rId1" o:title="321531-200"/>
      </v:shape>
    </w:pict>
  </w:numPicBullet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4408E"/>
    <w:rsid w:val="000510DF"/>
    <w:rsid w:val="00055E87"/>
    <w:rsid w:val="00060446"/>
    <w:rsid w:val="00061DAA"/>
    <w:rsid w:val="00076886"/>
    <w:rsid w:val="000828FB"/>
    <w:rsid w:val="00082F76"/>
    <w:rsid w:val="000903B2"/>
    <w:rsid w:val="00094BDC"/>
    <w:rsid w:val="000A054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330"/>
    <w:rsid w:val="0013787B"/>
    <w:rsid w:val="00151E81"/>
    <w:rsid w:val="001541B8"/>
    <w:rsid w:val="00182875"/>
    <w:rsid w:val="001837C8"/>
    <w:rsid w:val="00184C20"/>
    <w:rsid w:val="00186178"/>
    <w:rsid w:val="001A0FF4"/>
    <w:rsid w:val="001A1526"/>
    <w:rsid w:val="001B35AB"/>
    <w:rsid w:val="001C1485"/>
    <w:rsid w:val="001D7BC3"/>
    <w:rsid w:val="001E4279"/>
    <w:rsid w:val="001F4B09"/>
    <w:rsid w:val="00200DBD"/>
    <w:rsid w:val="00201B1E"/>
    <w:rsid w:val="00202D8C"/>
    <w:rsid w:val="00207416"/>
    <w:rsid w:val="00241184"/>
    <w:rsid w:val="0026702E"/>
    <w:rsid w:val="002741F9"/>
    <w:rsid w:val="0027645C"/>
    <w:rsid w:val="0028498D"/>
    <w:rsid w:val="00297958"/>
    <w:rsid w:val="002B1B75"/>
    <w:rsid w:val="002C3150"/>
    <w:rsid w:val="002D7A3C"/>
    <w:rsid w:val="002E4335"/>
    <w:rsid w:val="002F18D2"/>
    <w:rsid w:val="002F5233"/>
    <w:rsid w:val="00302AEC"/>
    <w:rsid w:val="00304585"/>
    <w:rsid w:val="00310929"/>
    <w:rsid w:val="003176C6"/>
    <w:rsid w:val="00324125"/>
    <w:rsid w:val="0032728D"/>
    <w:rsid w:val="00332EFE"/>
    <w:rsid w:val="003442D0"/>
    <w:rsid w:val="00362CA3"/>
    <w:rsid w:val="00367123"/>
    <w:rsid w:val="00385F9D"/>
    <w:rsid w:val="003C1567"/>
    <w:rsid w:val="003C507F"/>
    <w:rsid w:val="003D079B"/>
    <w:rsid w:val="003F2C9C"/>
    <w:rsid w:val="003F35B6"/>
    <w:rsid w:val="0040051C"/>
    <w:rsid w:val="004033A9"/>
    <w:rsid w:val="00416FDA"/>
    <w:rsid w:val="004224B5"/>
    <w:rsid w:val="004316E0"/>
    <w:rsid w:val="00437727"/>
    <w:rsid w:val="00443E4F"/>
    <w:rsid w:val="004511A3"/>
    <w:rsid w:val="00456768"/>
    <w:rsid w:val="004611B5"/>
    <w:rsid w:val="00461DC3"/>
    <w:rsid w:val="00464E69"/>
    <w:rsid w:val="004744F1"/>
    <w:rsid w:val="00475DF9"/>
    <w:rsid w:val="00485CA3"/>
    <w:rsid w:val="0049385A"/>
    <w:rsid w:val="00496CAE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2A71"/>
    <w:rsid w:val="00587B5A"/>
    <w:rsid w:val="005A10BB"/>
    <w:rsid w:val="005A4C5F"/>
    <w:rsid w:val="005A7EF0"/>
    <w:rsid w:val="005B7E48"/>
    <w:rsid w:val="005D003E"/>
    <w:rsid w:val="005F4BF2"/>
    <w:rsid w:val="005F65F5"/>
    <w:rsid w:val="005F7E84"/>
    <w:rsid w:val="00600032"/>
    <w:rsid w:val="006075A2"/>
    <w:rsid w:val="00607AE6"/>
    <w:rsid w:val="00630FD2"/>
    <w:rsid w:val="006368BF"/>
    <w:rsid w:val="00637ECE"/>
    <w:rsid w:val="00653AC6"/>
    <w:rsid w:val="00667ECD"/>
    <w:rsid w:val="00674396"/>
    <w:rsid w:val="006761C4"/>
    <w:rsid w:val="00695122"/>
    <w:rsid w:val="006B52E9"/>
    <w:rsid w:val="006C237F"/>
    <w:rsid w:val="006D01A2"/>
    <w:rsid w:val="00700C8C"/>
    <w:rsid w:val="00705118"/>
    <w:rsid w:val="007110F7"/>
    <w:rsid w:val="00717B0A"/>
    <w:rsid w:val="0072754E"/>
    <w:rsid w:val="00752232"/>
    <w:rsid w:val="00777A4A"/>
    <w:rsid w:val="007814F4"/>
    <w:rsid w:val="007859A3"/>
    <w:rsid w:val="007866C8"/>
    <w:rsid w:val="0079238E"/>
    <w:rsid w:val="00793F0B"/>
    <w:rsid w:val="007A2611"/>
    <w:rsid w:val="007B2505"/>
    <w:rsid w:val="007C364A"/>
    <w:rsid w:val="007D1818"/>
    <w:rsid w:val="007D4947"/>
    <w:rsid w:val="007F13DC"/>
    <w:rsid w:val="00801E12"/>
    <w:rsid w:val="00813B8A"/>
    <w:rsid w:val="00824C8B"/>
    <w:rsid w:val="008353E7"/>
    <w:rsid w:val="00840204"/>
    <w:rsid w:val="00845719"/>
    <w:rsid w:val="00846D3E"/>
    <w:rsid w:val="008611A5"/>
    <w:rsid w:val="008641F1"/>
    <w:rsid w:val="00872B38"/>
    <w:rsid w:val="00877E54"/>
    <w:rsid w:val="008807EA"/>
    <w:rsid w:val="008A7B23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2639C"/>
    <w:rsid w:val="00927929"/>
    <w:rsid w:val="00934994"/>
    <w:rsid w:val="00936CD7"/>
    <w:rsid w:val="00953BAC"/>
    <w:rsid w:val="00963719"/>
    <w:rsid w:val="00963A12"/>
    <w:rsid w:val="00977DAC"/>
    <w:rsid w:val="00991171"/>
    <w:rsid w:val="009A3E92"/>
    <w:rsid w:val="009A7E64"/>
    <w:rsid w:val="009D17C9"/>
    <w:rsid w:val="009D55C4"/>
    <w:rsid w:val="009E1BC7"/>
    <w:rsid w:val="009E3C66"/>
    <w:rsid w:val="00A02EE4"/>
    <w:rsid w:val="00A13B5A"/>
    <w:rsid w:val="00A22D60"/>
    <w:rsid w:val="00A30BA2"/>
    <w:rsid w:val="00A35987"/>
    <w:rsid w:val="00A36F71"/>
    <w:rsid w:val="00A63479"/>
    <w:rsid w:val="00A645B0"/>
    <w:rsid w:val="00A65481"/>
    <w:rsid w:val="00A66ADB"/>
    <w:rsid w:val="00A742A2"/>
    <w:rsid w:val="00A830FE"/>
    <w:rsid w:val="00A84D31"/>
    <w:rsid w:val="00A85326"/>
    <w:rsid w:val="00AB62D0"/>
    <w:rsid w:val="00AB70C6"/>
    <w:rsid w:val="00AC30AE"/>
    <w:rsid w:val="00AC54C1"/>
    <w:rsid w:val="00AF24D3"/>
    <w:rsid w:val="00AF274B"/>
    <w:rsid w:val="00B14187"/>
    <w:rsid w:val="00B43C6F"/>
    <w:rsid w:val="00B526A5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05328"/>
    <w:rsid w:val="00C148B8"/>
    <w:rsid w:val="00C30715"/>
    <w:rsid w:val="00C33B13"/>
    <w:rsid w:val="00C44E71"/>
    <w:rsid w:val="00C55FFC"/>
    <w:rsid w:val="00C7208E"/>
    <w:rsid w:val="00C76612"/>
    <w:rsid w:val="00CA39A9"/>
    <w:rsid w:val="00CA45D9"/>
    <w:rsid w:val="00CA7B36"/>
    <w:rsid w:val="00CD38CE"/>
    <w:rsid w:val="00CD78F8"/>
    <w:rsid w:val="00CE0F73"/>
    <w:rsid w:val="00CE20F2"/>
    <w:rsid w:val="00CF0663"/>
    <w:rsid w:val="00CF0F71"/>
    <w:rsid w:val="00CF25CB"/>
    <w:rsid w:val="00D11FCA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A75D3"/>
    <w:rsid w:val="00DF27F4"/>
    <w:rsid w:val="00DF7BCF"/>
    <w:rsid w:val="00E022D9"/>
    <w:rsid w:val="00E06205"/>
    <w:rsid w:val="00E07E33"/>
    <w:rsid w:val="00E13E33"/>
    <w:rsid w:val="00E14841"/>
    <w:rsid w:val="00E3294E"/>
    <w:rsid w:val="00E32FC8"/>
    <w:rsid w:val="00E35685"/>
    <w:rsid w:val="00E674BB"/>
    <w:rsid w:val="00E74B6F"/>
    <w:rsid w:val="00E778A6"/>
    <w:rsid w:val="00E831FC"/>
    <w:rsid w:val="00E96B6E"/>
    <w:rsid w:val="00EA2EA3"/>
    <w:rsid w:val="00EA3509"/>
    <w:rsid w:val="00EB05D0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3F4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D47A1"/>
    <w:rsid w:val="00FE1A4B"/>
    <w:rsid w:val="00FE2496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417352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AB1F5-1BB6-4150-BEAF-007138153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73</TotalTime>
  <Pages>4</Pages>
  <Words>1380</Words>
  <Characters>7871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ธิดารัตน์ บุณยรัตวณิช</cp:lastModifiedBy>
  <cp:revision>39</cp:revision>
  <cp:lastPrinted>2015-01-19T07:15:00Z</cp:lastPrinted>
  <dcterms:created xsi:type="dcterms:W3CDTF">2017-01-06T02:10:00Z</dcterms:created>
  <dcterms:modified xsi:type="dcterms:W3CDTF">2018-12-03T04:21:00Z</dcterms:modified>
</cp:coreProperties>
</file>